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AD" w:rsidRPr="00B758D2" w:rsidRDefault="00420F98" w:rsidP="006228BC">
      <w:pPr>
        <w:shd w:val="clear" w:color="auto" w:fill="FFFFFF" w:themeFill="background1"/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</w:pPr>
      <w:r w:rsidRP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Перечень учебно-методической литературы, используемой при реализации образовательной программы дошкольного образования </w:t>
      </w:r>
      <w:r w:rsid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                                                                                                  </w:t>
      </w:r>
      <w:r w:rsidRP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в </w:t>
      </w:r>
      <w:r w:rsidR="00B758D2" w:rsidRP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МБДОУ </w:t>
      </w:r>
      <w:proofErr w:type="spellStart"/>
      <w:r w:rsidR="00B758D2" w:rsidRP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>Волоконовском</w:t>
      </w:r>
      <w:proofErr w:type="spellEnd"/>
      <w:r w:rsidR="00B758D2" w:rsidRP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 детском саду №4 «Теремок»</w:t>
      </w:r>
      <w:r w:rsid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                        </w:t>
      </w:r>
      <w:r w:rsidR="00B758D2" w:rsidRPr="00B758D2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  <w:t xml:space="preserve"> Волоконовского района Белгородской области</w:t>
      </w: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1985"/>
        <w:gridCol w:w="567"/>
        <w:gridCol w:w="6966"/>
        <w:gridCol w:w="8"/>
        <w:gridCol w:w="822"/>
      </w:tblGrid>
      <w:tr w:rsidR="00B758D2" w:rsidRPr="005C2EDB" w:rsidTr="003558F5">
        <w:trPr>
          <w:trHeight w:val="249"/>
        </w:trPr>
        <w:tc>
          <w:tcPr>
            <w:tcW w:w="1985" w:type="dxa"/>
            <w:tcBorders>
              <w:bottom w:val="single" w:sz="4" w:space="0" w:color="auto"/>
            </w:tcBorders>
          </w:tcPr>
          <w:p w:rsidR="00B758D2" w:rsidRPr="005C2EDB" w:rsidRDefault="00B758D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0"/>
                <w:szCs w:val="30"/>
              </w:rPr>
            </w:pPr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Наименование раздела, ОО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758D2" w:rsidRPr="005C2EDB" w:rsidRDefault="00B758D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</w:pPr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№</w:t>
            </w: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п</w:t>
            </w:r>
            <w:proofErr w:type="spellEnd"/>
            <w:proofErr w:type="gramEnd"/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/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п</w:t>
            </w:r>
            <w:proofErr w:type="spellEnd"/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B758D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</w:pPr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название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758D2" w:rsidRPr="005C2EDB" w:rsidRDefault="00B758D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</w:pPr>
            <w:r w:rsidRPr="005C2E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0"/>
              </w:rPr>
              <w:t>Кол-во</w:t>
            </w:r>
          </w:p>
        </w:tc>
      </w:tr>
      <w:tr w:rsidR="00B758D2" w:rsidRPr="005C2EDB" w:rsidTr="003558F5">
        <w:trPr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758D2" w:rsidRPr="005C2EDB" w:rsidRDefault="00B758D2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пособий к ОО Программе</w:t>
            </w:r>
          </w:p>
          <w:p w:rsidR="00B758D2" w:rsidRPr="005C2EDB" w:rsidRDefault="00B758D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Федеральный государственный образовательный стандарт дошкольного образования – М.: Центр педагогического образования, 2014.-32с.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63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A6593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Конвенция «О правах ребенка». – М: Издательство «Омега – Л», 2017.- 19с.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38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Федеральный закон «Об  образовании в Российской Федерации».- Москва: Проспект, 2018.-192с.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24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483CA1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Л.М. Волобуева. Работа старшего воспитателя ДОО с педагогами: Нормативные документы и практика.- М.: ТЦ Сфера, 2018.- 128с.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A65932" w:rsidRPr="005C2EDB" w:rsidTr="003558F5">
        <w:trPr>
          <w:trHeight w:val="124"/>
        </w:trPr>
        <w:tc>
          <w:tcPr>
            <w:tcW w:w="1985" w:type="dxa"/>
            <w:vMerge/>
          </w:tcPr>
          <w:p w:rsidR="00A65932" w:rsidRPr="005C2EDB" w:rsidRDefault="00A6593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2" w:rsidRPr="005C2EDB" w:rsidRDefault="00483CA1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К.Ю. Белая. Методическая деятельность в дошкольной организации. 2-е изд.,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и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дополн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 М.: ТЦ Сфера, 2017.- 128с.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93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38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ED7CD4" w:rsidP="00ED7C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От рождения до школы. Примерная общеобразовательная программа дошкольного образования./ Под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ед. Н.Е.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Вераксы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Т.С. Комаровой, М.А. Васильевой. – 3-е изд.,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и доп. – М.: Мозаика – Синтез, 2014. – 368с.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41A5F" w:rsidRPr="005C2EDB" w:rsidTr="003558F5">
        <w:trPr>
          <w:trHeight w:val="138"/>
        </w:trPr>
        <w:tc>
          <w:tcPr>
            <w:tcW w:w="1985" w:type="dxa"/>
            <w:vMerge/>
          </w:tcPr>
          <w:p w:rsidR="00D41A5F" w:rsidRPr="005C2EDB" w:rsidRDefault="00D41A5F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F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F" w:rsidRPr="005C2EDB" w:rsidRDefault="00D41A5F" w:rsidP="00D41A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Родительские собрания в условиях перехода к ФГОС/ авт.-сост. А.Я.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Ветохина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(и </w:t>
            </w: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</w:t>
            </w:r>
            <w:proofErr w:type="spellEnd"/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 – Волгоград: Учитель.-181с.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A5F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38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7D7C22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Примерное комплексно – тематическое планирование к программе «От рождени</w:t>
            </w:r>
            <w:r w:rsidR="00483CA1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я до школы». Подготовительная к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школе группа / 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Н.Ф. Губанова, О.В.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Дыбина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др. – М.: Мозаика – Синтез, 2016.- 176с.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17501" w:rsidRPr="005C2EDB" w:rsidTr="003558F5">
        <w:trPr>
          <w:trHeight w:val="138"/>
        </w:trPr>
        <w:tc>
          <w:tcPr>
            <w:tcW w:w="1985" w:type="dxa"/>
            <w:vMerge/>
          </w:tcPr>
          <w:p w:rsidR="00017501" w:rsidRPr="005C2EDB" w:rsidRDefault="00017501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01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01" w:rsidRPr="005C2EDB" w:rsidRDefault="00017501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Планирование образовательной деятельности и оздоровления в ДОО в летний период/ Методическое пособие под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ед. Л.Л. Тимофеевой. – М.: Центр педагогического образования, 2014. – 224с.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501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35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58D2" w:rsidRPr="005C2EDB" w:rsidRDefault="00A6593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D2" w:rsidRPr="005C2EDB" w:rsidRDefault="001F2C64" w:rsidP="001F2C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Т.С. Комарова, М.Б.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Зацепина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Интеграция в </w:t>
            </w: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воспитательно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образовательной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работе детского сада. Для занятий с детьми 2-7 лет. – М.: Мозаика – Синтез, 2016.-160с.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758D2" w:rsidRPr="005C2EDB" w:rsidRDefault="00483CA1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08"/>
        </w:trPr>
        <w:tc>
          <w:tcPr>
            <w:tcW w:w="1985" w:type="dxa"/>
            <w:vMerge w:val="restart"/>
          </w:tcPr>
          <w:p w:rsidR="00B758D2" w:rsidRPr="005C2EDB" w:rsidRDefault="00B758D2" w:rsidP="005255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детей раннего возраста</w:t>
            </w:r>
          </w:p>
          <w:p w:rsidR="00B758D2" w:rsidRPr="005C2EDB" w:rsidRDefault="00B758D2" w:rsidP="005255B2">
            <w:pPr>
              <w:pStyle w:val="a6"/>
              <w:jc w:val="center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758D2" w:rsidRPr="005C2EDB" w:rsidRDefault="000B3AD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0B3AD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Ребенок третьего года жизни. Пособие для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ролителей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педагогов./ Под ред. С.Н.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Теплюк.-М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.; Мозаика – Синтез, 2016.-256с.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80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812D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C206E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Теплюк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Игры – занятия на прогулке с детьми 2-4 лет. – М.: Мозаика – Синтез, 2015.-176с.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38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C84EC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C84EC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Планирование образовательной деятельности ДОО. Первая младшая группа. Методическое пособие под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ед. Л.Л. Тимофеевой. – М.: Центр педагогического образования, 2015. – 228с.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B758D2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758D2" w:rsidRPr="005C2EDB" w:rsidTr="003558F5">
        <w:trPr>
          <w:trHeight w:val="124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8C12C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8C12C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Теплюк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Занятия на прогулке с малышами: Пособие для педагогов дошкольных учреждений. Для работы с детьми 2-4 лет. – М.: Мозаика – Синтез, 2008.-144с.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8C12C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D602E" w:rsidRPr="005C2EDB" w:rsidTr="003558F5">
        <w:trPr>
          <w:trHeight w:val="124"/>
        </w:trPr>
        <w:tc>
          <w:tcPr>
            <w:tcW w:w="1985" w:type="dxa"/>
            <w:vMerge/>
          </w:tcPr>
          <w:p w:rsidR="008D602E" w:rsidRPr="005C2EDB" w:rsidRDefault="008D602E" w:rsidP="00632A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2E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2E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Ребенок второго года жизни. Пособие для родителей и педагогов/ под ред. С.Н.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Теплюк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 М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Мозаика – Синтез, 2008.- 176с.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02E" w:rsidRPr="005C2EDB" w:rsidRDefault="008D602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0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758D2" w:rsidRPr="005C2EDB" w:rsidRDefault="00B758D2" w:rsidP="00632A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58D2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D2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А.В.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Найбауэр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О.В. Куракина. Мама – рядом. Игровые сеансы с детьми раннего возраста в центре игровой поддержки развития ребенка: Методическое пособие.- М.: Мозаика – Синтез, 2017. – 336с.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758D2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44C80" w:rsidRPr="005C2EDB" w:rsidTr="003558F5">
        <w:trPr>
          <w:trHeight w:val="207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44C80" w:rsidRPr="005C2EDB" w:rsidRDefault="00044C80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44C80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80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Педагогическая диагностика развития детей перед поступлением в школу. Пособие для педагогов дошкольных учреждений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/ П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од ред. Т.С. Комаровой, 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– М.: Мозаика – Синтез, 2013.-96с.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44C80" w:rsidRPr="005C2EDB" w:rsidRDefault="00B534EC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44C80" w:rsidRPr="005C2EDB" w:rsidTr="003558F5">
        <w:trPr>
          <w:trHeight w:val="207"/>
        </w:trPr>
        <w:tc>
          <w:tcPr>
            <w:tcW w:w="1985" w:type="dxa"/>
            <w:vMerge/>
          </w:tcPr>
          <w:p w:rsidR="00044C80" w:rsidRPr="005C2EDB" w:rsidRDefault="00044C80" w:rsidP="00044C80">
            <w:pPr>
              <w:spacing w:before="28" w:after="2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44C80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80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Ю.А.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Афонькина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Педагогический мониторинг в новом контексте образовательной деятельности. Изучение индивидуального развития детей. Старшая группа. – Волгоград: Учитель, 2016.- 59с.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44C80" w:rsidRPr="005C2EDB" w:rsidRDefault="00B534EC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44C80" w:rsidRPr="005C2EDB" w:rsidTr="003558F5">
        <w:trPr>
          <w:trHeight w:val="207"/>
        </w:trPr>
        <w:tc>
          <w:tcPr>
            <w:tcW w:w="1985" w:type="dxa"/>
            <w:vMerge/>
          </w:tcPr>
          <w:p w:rsidR="00044C80" w:rsidRPr="005C2EDB" w:rsidRDefault="00044C80" w:rsidP="00044C80">
            <w:pPr>
              <w:spacing w:before="28" w:after="2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44C80" w:rsidRPr="005C2EDB" w:rsidRDefault="00660E86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80" w:rsidRPr="005C2EDB" w:rsidRDefault="00B534EC" w:rsidP="00B534E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Ю.А.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Афонькина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Педагогический мониторинг в новом контексте образовательной деятельности. Изучение индивидуального развития детей. Средняя группа. – Волгоград: Учитель, 2016.- 59с.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44C80" w:rsidRPr="005C2EDB" w:rsidRDefault="00B534EC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44C80" w:rsidRPr="005C2EDB" w:rsidTr="003558F5">
        <w:trPr>
          <w:trHeight w:val="207"/>
        </w:trPr>
        <w:tc>
          <w:tcPr>
            <w:tcW w:w="1985" w:type="dxa"/>
            <w:vMerge/>
          </w:tcPr>
          <w:p w:rsidR="00044C80" w:rsidRPr="005C2EDB" w:rsidRDefault="00044C80" w:rsidP="00044C80">
            <w:pPr>
              <w:spacing w:before="28" w:after="2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44C80" w:rsidRPr="005C2EDB" w:rsidRDefault="00660E86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80" w:rsidRPr="005C2EDB" w:rsidRDefault="00B534EC" w:rsidP="00B534E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Ю.А.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Афонькина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Педагогический мониторинг в новом контексте образовательной деятельности. Изучение индивидуального развития детей. Первая младшая группа. – Волгоград: Учитель, 2016.- 57с.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044C80" w:rsidRPr="005C2EDB" w:rsidRDefault="00B534EC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83CA1" w:rsidRPr="005C2EDB" w:rsidTr="003558F5">
        <w:trPr>
          <w:trHeight w:val="1104"/>
        </w:trPr>
        <w:tc>
          <w:tcPr>
            <w:tcW w:w="1985" w:type="dxa"/>
            <w:vMerge/>
          </w:tcPr>
          <w:p w:rsidR="00483CA1" w:rsidRPr="005C2EDB" w:rsidRDefault="00483CA1" w:rsidP="00044C80">
            <w:pPr>
              <w:spacing w:before="28" w:after="2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3CA1" w:rsidRPr="005C2EDB" w:rsidRDefault="00483CA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3CA1" w:rsidRPr="005C2EDB" w:rsidRDefault="00483CA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Н.В. Верещагина. Диагностика педагогического процесса в средней группе (с 4до 5 лет) дошкольной образовательной организации. –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«Издательство «Детство – пресс», 2014. – 16с.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483CA1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08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44C80" w:rsidRPr="005C2EDB" w:rsidRDefault="00044C80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педагога – психолога.</w:t>
            </w:r>
          </w:p>
          <w:p w:rsidR="00044C80" w:rsidRPr="005C2EDB" w:rsidRDefault="00044C80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  <w:p w:rsidR="00B758D2" w:rsidRPr="005C2EDB" w:rsidRDefault="00B758D2" w:rsidP="00632A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1F2C64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О.Я.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Шиян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Развитие творческого мышления. Работаем по сказке. – М.: Мозаика – Синтез, 2016.- 112с.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08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Адаптация детей раннего возраста к условиям ДОУ: Практическое пособие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/ А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вт. – сост. Белкина Л.В. – Воронеж «Учитель», 2004. - 236с.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66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F1379E" w:rsidP="00F1379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Веракса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Индивидуальная психологическая диагностика дошкольника: Для занятий с детьми 5-7 лет.- М.: Мозаика – Синтез, 2014.-144с.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38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4617A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А.Н.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Веракса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М.Ф.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Гуторова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Практический психолог в детском саду: Пособие для психологов и педагогов. – 2-е изд.,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2012. – 144с.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138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4617A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Инклюзивная практика в дошкольном образовании. Пособие для педагогов дошкольных учреждений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/ П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од ред. Т.В.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Волосовец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Е.Н.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Кутеповой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 М.: Мозаика – Синтез, 2011. – 144с.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66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58D2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D2" w:rsidRPr="00354110" w:rsidRDefault="00354110" w:rsidP="003541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</w:rPr>
            </w:pPr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Е.А. </w:t>
            </w:r>
            <w:proofErr w:type="spell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Янушко</w:t>
            </w:r>
            <w:proofErr w:type="spell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Сенсорное развитие детей  раннего возраста (1-3). Методическое пособие для воспитателей и родителей. – М.: Мозаика – Синтез, 2010.-72с.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758D2" w:rsidRPr="005C2EDB" w:rsidRDefault="00354110" w:rsidP="003541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53"/>
        </w:trPr>
        <w:tc>
          <w:tcPr>
            <w:tcW w:w="1985" w:type="dxa"/>
            <w:vMerge w:val="restart"/>
          </w:tcPr>
          <w:p w:rsidR="00B758D2" w:rsidRPr="005C2EDB" w:rsidRDefault="00B758D2" w:rsidP="005255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758D2" w:rsidRPr="005C2EDB" w:rsidRDefault="000B3AD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0B3AD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Физическая культура в детском саду: Подготовительная к школе группа.- М.: Мозаика – Синтез, 2019.-112с.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263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812D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812D80" w:rsidP="00812D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Физическая культура в детском саду: Старшая группа </w:t>
            </w: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группа</w:t>
            </w:r>
            <w:proofErr w:type="spellEnd"/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 М.: Мозаика – Синтез, 2017.-128с.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94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C9648D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C9648D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Оздоровительная гимнастика. Комплексы упражнений. Для занятий с детьми 3-7 лет. – М.: Мозаика – Синтез, 2018.- 128с.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11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407824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2" w:rsidRPr="005C2EDB" w:rsidRDefault="00407824" w:rsidP="0040782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Физическая культура в детском саду: Средняя группа.- М.: Мозаика – Синтез, 2016.-112с.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D2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07824" w:rsidRPr="005C2EDB" w:rsidTr="003558F5">
        <w:trPr>
          <w:trHeight w:val="111"/>
        </w:trPr>
        <w:tc>
          <w:tcPr>
            <w:tcW w:w="1985" w:type="dxa"/>
            <w:vMerge/>
          </w:tcPr>
          <w:p w:rsidR="00407824" w:rsidRPr="005C2EDB" w:rsidRDefault="00407824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4" w:rsidRPr="005C2EDB" w:rsidRDefault="00407824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4" w:rsidRPr="005C2EDB" w:rsidRDefault="00407824" w:rsidP="0040782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Физическая культура в детском саду: Младшая группа.- М.: Мозаика – Синтез, 2016.-80с.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24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07824" w:rsidRPr="005C2EDB" w:rsidTr="003558F5">
        <w:trPr>
          <w:trHeight w:val="111"/>
        </w:trPr>
        <w:tc>
          <w:tcPr>
            <w:tcW w:w="1985" w:type="dxa"/>
            <w:vMerge/>
          </w:tcPr>
          <w:p w:rsidR="00407824" w:rsidRPr="005C2EDB" w:rsidRDefault="00407824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4" w:rsidRPr="005C2EDB" w:rsidRDefault="00C84EC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4" w:rsidRPr="005C2EDB" w:rsidRDefault="00C84EC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М.М. Борисова. Малоподвижные игры и игровые упражнения: Для занятий с детьми 3-7 лет – 2-е </w:t>
            </w: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изд</w:t>
            </w:r>
            <w:proofErr w:type="spellEnd"/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и доп. – М.: Мозаика – Синтез, 2017.- 48с.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24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B3ADE" w:rsidRPr="005C2EDB" w:rsidTr="003558F5">
        <w:trPr>
          <w:trHeight w:val="111"/>
        </w:trPr>
        <w:tc>
          <w:tcPr>
            <w:tcW w:w="1985" w:type="dxa"/>
            <w:vMerge/>
          </w:tcPr>
          <w:p w:rsidR="000B3ADE" w:rsidRPr="005C2EDB" w:rsidRDefault="000B3AD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DE" w:rsidRPr="005C2EDB" w:rsidRDefault="0001750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DE" w:rsidRPr="005C2EDB" w:rsidRDefault="0001750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О.Б.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Казина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Совместные физкультурные занятия с участием родителей: Для занятий с детьми 5-7 лет. – М.: Мозаика – Синтез, 2018. – 192с.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D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17501" w:rsidRPr="005C2EDB" w:rsidTr="003558F5">
        <w:trPr>
          <w:trHeight w:val="111"/>
        </w:trPr>
        <w:tc>
          <w:tcPr>
            <w:tcW w:w="1985" w:type="dxa"/>
            <w:vMerge/>
          </w:tcPr>
          <w:p w:rsidR="00017501" w:rsidRPr="005C2EDB" w:rsidRDefault="00017501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01" w:rsidRPr="005C2EDB" w:rsidRDefault="00044C8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01" w:rsidRPr="005C2EDB" w:rsidRDefault="00044C80" w:rsidP="00044C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Е.К. Воронова. Формирование двигательной активности детей 5-7 лет: игры-эстафеты. – Волгоград: Учитель, 2012.- 127с.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501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728CA" w:rsidRPr="005C2EDB" w:rsidTr="003558F5">
        <w:trPr>
          <w:trHeight w:val="111"/>
        </w:trPr>
        <w:tc>
          <w:tcPr>
            <w:tcW w:w="1985" w:type="dxa"/>
            <w:vMerge/>
          </w:tcPr>
          <w:p w:rsidR="008728CA" w:rsidRPr="005C2EDB" w:rsidRDefault="008728CA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8728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8728CA" w:rsidP="008728C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Физическая культура в детском саду: Вторая младшая группа.- М.: Мозаика – Синтез, 2014.-80с.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CA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728CA" w:rsidRPr="005C2EDB" w:rsidTr="003558F5">
        <w:trPr>
          <w:trHeight w:val="111"/>
        </w:trPr>
        <w:tc>
          <w:tcPr>
            <w:tcW w:w="1985" w:type="dxa"/>
            <w:vMerge/>
          </w:tcPr>
          <w:p w:rsidR="008728CA" w:rsidRPr="005C2EDB" w:rsidRDefault="008728CA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8728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8728CA" w:rsidP="00044C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CA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728CA" w:rsidRPr="005C2EDB" w:rsidTr="003558F5">
        <w:trPr>
          <w:trHeight w:val="111"/>
        </w:trPr>
        <w:tc>
          <w:tcPr>
            <w:tcW w:w="1985" w:type="dxa"/>
            <w:vMerge/>
          </w:tcPr>
          <w:p w:rsidR="008728CA" w:rsidRPr="005C2EDB" w:rsidRDefault="008728CA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8728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5255B2" w:rsidP="00044C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Э.Я.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Степаненкова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Сборник подвижных игр. Для занятий с детьми 2-7 лет.- М.: Мозаика – Синтез, 2019.-144с.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CA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728CA" w:rsidRPr="005C2EDB" w:rsidTr="003558F5">
        <w:trPr>
          <w:trHeight w:val="111"/>
        </w:trPr>
        <w:tc>
          <w:tcPr>
            <w:tcW w:w="1985" w:type="dxa"/>
            <w:vMerge/>
          </w:tcPr>
          <w:p w:rsidR="008728CA" w:rsidRPr="005C2EDB" w:rsidRDefault="008728CA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4E196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A" w:rsidRPr="005C2EDB" w:rsidRDefault="00CD5F3A" w:rsidP="00CD5F3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Физическая культура в детском саду: Старшая  группа.- М.: Мозаика – Синтез, 2015.-80с.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CA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E1961" w:rsidRPr="005C2EDB" w:rsidTr="003558F5">
        <w:trPr>
          <w:trHeight w:val="111"/>
        </w:trPr>
        <w:tc>
          <w:tcPr>
            <w:tcW w:w="1985" w:type="dxa"/>
            <w:vMerge/>
          </w:tcPr>
          <w:p w:rsidR="004E1961" w:rsidRPr="005C2EDB" w:rsidRDefault="004E1961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1" w:rsidRPr="005C2EDB" w:rsidRDefault="004E196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1" w:rsidRPr="005C2EDB" w:rsidRDefault="004E1961" w:rsidP="00CD5F3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С.Ю. Федорова. Примерные планы физкультурных занятий с детьми 2-3 лет. Вторая группа раннего возраста. – М.: Мозаика – Синтез, 2018.-88с.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961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660E86" w:rsidRPr="005C2EDB" w:rsidTr="003558F5">
        <w:trPr>
          <w:trHeight w:val="111"/>
        </w:trPr>
        <w:tc>
          <w:tcPr>
            <w:tcW w:w="1985" w:type="dxa"/>
            <w:vMerge/>
          </w:tcPr>
          <w:p w:rsidR="00660E86" w:rsidRPr="005C2EDB" w:rsidRDefault="00660E86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6" w:rsidRPr="005C2EDB" w:rsidRDefault="00660E86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6" w:rsidRPr="005C2EDB" w:rsidRDefault="00660E86" w:rsidP="00660E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Пензулаева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Физическая культура в детском саду: Средняя  группа.- М.: Мозаика – Синтез, 2014.-112с.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86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41A5F" w:rsidRPr="005C2EDB" w:rsidTr="003558F5">
        <w:trPr>
          <w:trHeight w:val="111"/>
        </w:trPr>
        <w:tc>
          <w:tcPr>
            <w:tcW w:w="1985" w:type="dxa"/>
            <w:vMerge/>
          </w:tcPr>
          <w:p w:rsidR="00D41A5F" w:rsidRPr="005C2EDB" w:rsidRDefault="00D41A5F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F" w:rsidRPr="005C2EDB" w:rsidRDefault="00D41A5F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F" w:rsidRPr="005C2EDB" w:rsidRDefault="00D41A5F" w:rsidP="00660E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Спортивные занятия на открыто</w:t>
            </w:r>
            <w:r w:rsidR="00285FCA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 воздухе для детей 3-7 лет/ </w:t>
            </w:r>
            <w:proofErr w:type="spellStart"/>
            <w:proofErr w:type="gramStart"/>
            <w:r w:rsidR="00285FCA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авт</w:t>
            </w:r>
            <w:proofErr w:type="spellEnd"/>
            <w:proofErr w:type="gramEnd"/>
            <w:r w:rsidR="00285FCA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="00285FCA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сост.Е.И.Подольская</w:t>
            </w:r>
            <w:proofErr w:type="spellEnd"/>
            <w:r w:rsidR="00285FCA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="006228BC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85FCA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-Волгоград: Учитель, 2010 – 199с.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A5F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758D2" w:rsidRPr="005C2EDB" w:rsidTr="003558F5">
        <w:trPr>
          <w:trHeight w:val="152"/>
        </w:trPr>
        <w:tc>
          <w:tcPr>
            <w:tcW w:w="1985" w:type="dxa"/>
            <w:vMerge/>
          </w:tcPr>
          <w:p w:rsidR="00B758D2" w:rsidRPr="005C2EDB" w:rsidRDefault="00B758D2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58D2" w:rsidRPr="005C2EDB" w:rsidRDefault="006228BC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D2" w:rsidRPr="005C2EDB" w:rsidRDefault="006228BC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Т.Е. Харченко. Утренняя гимнастика в детском саду. Упражнения для детей 5-7 лет.- М. Мозаика – Синтез, 2011.- 96с.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758D2" w:rsidRPr="005C2EDB" w:rsidRDefault="00B758D2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1379E" w:rsidRPr="005C2EDB" w:rsidTr="003558F5">
        <w:trPr>
          <w:trHeight w:val="222"/>
        </w:trPr>
        <w:tc>
          <w:tcPr>
            <w:tcW w:w="1985" w:type="dxa"/>
            <w:vMerge w:val="restart"/>
          </w:tcPr>
          <w:p w:rsidR="00F1379E" w:rsidRPr="005C2EDB" w:rsidRDefault="00F1379E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F1379E" w:rsidRPr="005C2EDB" w:rsidRDefault="00F1379E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79E" w:rsidRPr="005C2EDB" w:rsidRDefault="00F1379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0B3AD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К.Ю. Белая. Формирование основ безопасности у дошкольников. Пособие для педагогов дошкольных учреждений и родителей.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–Синтез, 2014.-64с.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1379E" w:rsidRPr="005C2EDB" w:rsidRDefault="00F1379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194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0B3AD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Куцакова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Трудовое воспитание в детском саду. Для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занятмий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 детьми 3-7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лет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2018.-128с.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F1379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263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Н.Ф. Губанова. Игровая деятельность в детском саду. Для работы с детьми 2-7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лет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2016.-128с.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304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Н.Ф. Губанова. Развитие игровой деятельности: Вторая младшая группа. – М.: Мозаика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–С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интез, 2014.-144с.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263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И.И.Комарова, А.В.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Туликова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Информационно-коммуникационные технологии в дошкольном образовании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/ П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од редакцией Т.С. Комаровой. – М.: Мозаика – Синтез, 2013.-192с.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124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В.И. Петрова, Т.Д.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Стульник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Этические беседы с дошкольниками. Для занятий с детьми 4-7 лет.- М.: Мозаика – Синтез, 2017.-80с.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263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Р.С. Буре. Социально- нравственное воспитание дошкольников. Для занятий с детьми 3-7 лет. – М.: Мозаика – Синтез, 2012.-80с.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249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Т.Ф.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Саулина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Знакомим дошкольников с правилами дорожного движения: Для занятий с детьми 3-7 лет. – М.: Мозаика – Синтез, 2016.-112с: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.в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249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Н.Ф. Губанова. Игровая деятельность в детском саду. Для работы с детьми 2-7 лет. – М.: Мозаика – Синтез, 2015. – 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9E" w:rsidRPr="005C2EDB" w:rsidRDefault="00F1379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F1379E" w:rsidRPr="005C2EDB" w:rsidTr="003558F5">
        <w:trPr>
          <w:trHeight w:val="305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9E" w:rsidRPr="005C2EDB" w:rsidRDefault="00F1379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Л.Л. Тимофеева. Формирование культуры безопасности. Планирование образовательной деятельности в средней группе: методическое пособие.-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«Издательство «Детство – Пресс» 2017. – 208с.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305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1379E" w:rsidRPr="005C2EDB" w:rsidRDefault="008B230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9E" w:rsidRPr="005C2EDB" w:rsidRDefault="008B230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Организация деятельности детей на прогулке. Средняя группа/ авт.-сост. Т.Г. Кобзева, И.А. Холодова, Г.С. Александрова. –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Волгоград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:У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читель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2011- 330с.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</w:t>
            </w:r>
          </w:p>
        </w:tc>
      </w:tr>
      <w:tr w:rsidR="00F1379E" w:rsidRPr="005C2EDB" w:rsidTr="003558F5">
        <w:trPr>
          <w:trHeight w:val="305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1379E" w:rsidRPr="005C2EDB" w:rsidRDefault="008728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9E" w:rsidRPr="005C2EDB" w:rsidRDefault="008728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Дыбина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предметным и социальным окружением. Вторая младшая группа.- М.: Мозаика – Синтез, 2014-80с.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1379E" w:rsidRPr="005C2EDB" w:rsidTr="003558F5">
        <w:trPr>
          <w:trHeight w:val="305"/>
        </w:trPr>
        <w:tc>
          <w:tcPr>
            <w:tcW w:w="1985" w:type="dxa"/>
            <w:vMerge/>
          </w:tcPr>
          <w:p w:rsidR="00F1379E" w:rsidRPr="005C2EDB" w:rsidRDefault="00F1379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1379E" w:rsidRPr="005C2EDB" w:rsidRDefault="00D331B9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9E" w:rsidRPr="005C2EDB" w:rsidRDefault="00D331B9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Л.Л. Тимофеева. Формирование культуры безопасности. Планирование образовательной деятельности во второй младшей группе детского сада: методическое пособие.-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«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Издательство «Детство – Пресс», 2016.-192.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1379E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331B9" w:rsidRPr="005C2EDB" w:rsidTr="003558F5">
        <w:trPr>
          <w:trHeight w:val="305"/>
        </w:trPr>
        <w:tc>
          <w:tcPr>
            <w:tcW w:w="1985" w:type="dxa"/>
            <w:vMerge/>
          </w:tcPr>
          <w:p w:rsidR="00D331B9" w:rsidRPr="005C2EDB" w:rsidRDefault="00D331B9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331B9" w:rsidRPr="005C2EDB" w:rsidRDefault="00D331B9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1B9" w:rsidRPr="005C2EDB" w:rsidRDefault="00D331B9" w:rsidP="00D331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Л.Л. Тимофеева. Формирование культуры безопасности. Планирование образовательной деятельности в старшей  группе детского сада: методическое пособие.-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«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Издательство «Детство – Пресс», 2015.-192.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D331B9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CD5F3A" w:rsidRPr="005C2EDB" w:rsidTr="003558F5">
        <w:trPr>
          <w:trHeight w:val="305"/>
        </w:trPr>
        <w:tc>
          <w:tcPr>
            <w:tcW w:w="1985" w:type="dxa"/>
            <w:vMerge/>
          </w:tcPr>
          <w:p w:rsidR="00CD5F3A" w:rsidRPr="005C2EDB" w:rsidRDefault="00CD5F3A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5F3A" w:rsidRPr="005C2EDB" w:rsidRDefault="00CD5F3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3A" w:rsidRPr="005C2EDB" w:rsidRDefault="00CD5F3A" w:rsidP="00BD745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Л.Л. Тимофеева. Формирование культуры безопасности</w:t>
            </w:r>
            <w:r w:rsidR="00BD7451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у детей от 3 до 8 лет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BD7451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Парциальная программа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="00BD7451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ООО 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«Издательство «Детство – Пресс», 2015.-1</w:t>
            </w:r>
            <w:r w:rsidR="00BD7451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60с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CD5F3A" w:rsidRPr="005C2EDB" w:rsidRDefault="00660E86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CD5F3A" w:rsidRPr="005C2EDB" w:rsidTr="003558F5">
        <w:trPr>
          <w:trHeight w:val="305"/>
        </w:trPr>
        <w:tc>
          <w:tcPr>
            <w:tcW w:w="1985" w:type="dxa"/>
            <w:vMerge/>
          </w:tcPr>
          <w:p w:rsidR="00CD5F3A" w:rsidRPr="005C2EDB" w:rsidRDefault="00CD5F3A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5F3A" w:rsidRPr="005C2EDB" w:rsidRDefault="00BD7451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3A" w:rsidRPr="005C2EDB" w:rsidRDefault="00BD7451" w:rsidP="00BD745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Н.Ф. Губанова. Развитие игровой деятельности: Первая младшая группа–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 Мозаика – Синтез, 2014. – 128с.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CD5F3A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BD7451" w:rsidRPr="005C2EDB" w:rsidTr="003558F5">
        <w:trPr>
          <w:trHeight w:val="305"/>
        </w:trPr>
        <w:tc>
          <w:tcPr>
            <w:tcW w:w="1985" w:type="dxa"/>
            <w:vMerge/>
          </w:tcPr>
          <w:p w:rsidR="00BD7451" w:rsidRPr="005C2EDB" w:rsidRDefault="00BD7451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7451" w:rsidRPr="005C2EDB" w:rsidRDefault="00510F7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51" w:rsidRPr="005C2EDB" w:rsidRDefault="00510F7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Л.В. Абрамова, И.Ф.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Слепцова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Социально – коммуникативное развитие дошкольников: Вторая группа раннего возраста. – М.: Мозаика – Синтез, 2017. 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D7451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305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F7" w:rsidRPr="005C2EDB" w:rsidRDefault="00D760F7" w:rsidP="00D76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Н.Ф. Губанова. Развитие игровой деятельности: Средняя группа–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 Мозаика – Синтез, 2014. – 160с.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305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760F7" w:rsidRPr="005C2EDB" w:rsidRDefault="00D41A5F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F7" w:rsidRPr="005C2EDB" w:rsidRDefault="00D41A5F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Комплексное планирование прогулок с детьми 2,5-7 лет: прогулочные карты/ авт.-сост.  О.Р.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Меремьянина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– Изд.2-е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 Волгоград: Учитель, 2016.-305с.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5C2EDB" w:rsidRPr="005C2EDB" w:rsidTr="003558F5">
        <w:trPr>
          <w:trHeight w:val="840"/>
        </w:trPr>
        <w:tc>
          <w:tcPr>
            <w:tcW w:w="1985" w:type="dxa"/>
            <w:tcBorders>
              <w:top w:val="nil"/>
            </w:tcBorders>
          </w:tcPr>
          <w:p w:rsidR="005C2EDB" w:rsidRPr="005C2EDB" w:rsidRDefault="005C2EDB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C2EDB" w:rsidRPr="005C2EDB" w:rsidRDefault="005C2EDB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DB" w:rsidRPr="005C2EDB" w:rsidRDefault="005C2EDB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Т.Н. Захарова. Ролевые игры в детском саду. Конспекты занятий с детьми от 4 до 7 лет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«Академия развития», 2012.- 160с.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5C2EDB" w:rsidRPr="005C2EDB" w:rsidRDefault="005C2EDB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194"/>
        </w:trPr>
        <w:tc>
          <w:tcPr>
            <w:tcW w:w="1985" w:type="dxa"/>
            <w:vMerge w:val="restart"/>
          </w:tcPr>
          <w:p w:rsidR="00D760F7" w:rsidRPr="005C2EDB" w:rsidRDefault="00D760F7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D760F7" w:rsidRPr="005C2EDB" w:rsidRDefault="00D760F7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Продуктивная (конструктивная) деятельность</w:t>
            </w:r>
          </w:p>
          <w:p w:rsidR="00D760F7" w:rsidRPr="005C2EDB" w:rsidRDefault="00D760F7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Н.Е.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Веракса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О.Р.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Галимов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Познавательно – исследовательская деятельность дошкольников. Для занятий с детьми 4-7 лет.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2018.-80с.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D760F7" w:rsidRPr="005C2EDB" w:rsidTr="003558F5">
        <w:trPr>
          <w:trHeight w:val="291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Куцакова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Конструирование из строительного материала: Подготовительная к школе группа. – М.: Мозаика – Синтез, 2018. – 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D760F7" w:rsidRPr="005C2EDB" w:rsidTr="003558F5">
        <w:trPr>
          <w:trHeight w:val="235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D331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Куцакова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Конструирование из строительного материала: Старшая группа. – М.: Мозаика – Синтез, 2014. – 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D602E" w:rsidRPr="005C2EDB" w:rsidTr="003558F5">
        <w:trPr>
          <w:trHeight w:val="984"/>
        </w:trPr>
        <w:tc>
          <w:tcPr>
            <w:tcW w:w="1985" w:type="dxa"/>
            <w:vMerge/>
          </w:tcPr>
          <w:p w:rsidR="008D602E" w:rsidRPr="005C2EDB" w:rsidRDefault="008D602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D602E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2E" w:rsidRPr="005C2EDB" w:rsidRDefault="008D602E" w:rsidP="00D76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Л.В.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Куцакова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Конструирование из строительного материала: Средняя группа. – М.: Мозаика – Синтез, 2014. – 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8D602E" w:rsidRPr="005C2EDB" w:rsidRDefault="008D602E" w:rsidP="005C2ED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35"/>
        </w:trPr>
        <w:tc>
          <w:tcPr>
            <w:tcW w:w="1985" w:type="dxa"/>
            <w:vMerge w:val="restart"/>
          </w:tcPr>
          <w:p w:rsidR="00D760F7" w:rsidRPr="005C2EDB" w:rsidRDefault="00D760F7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D760F7" w:rsidRPr="005C2EDB" w:rsidRDefault="00D760F7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760F7" w:rsidRPr="005C2EDB" w:rsidRDefault="00D760F7" w:rsidP="005255B2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методические пособия</w:t>
            </w:r>
          </w:p>
          <w:p w:rsidR="00D760F7" w:rsidRPr="005C2EDB" w:rsidRDefault="00D760F7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Помораева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В.А.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Позина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Формирование элементарных математических представлений: Подготовительная к школе группа. - М.: Мозаика – Синтез, 2018.-168с.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D760F7" w:rsidRPr="005C2EDB" w:rsidTr="003558F5">
        <w:trPr>
          <w:trHeight w:val="180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40782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Помораева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В.А.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Позина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Формирование элементарных математических представлений. Система работы в первой младшей группе детского сада. - М.: Мозаика – Синтез, 2013.-48с.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2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CB063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Помораева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В.А.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Позина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Формирование элементарных математических представлений. Вторая  младшая группа. - М.: Мозаика – Синтез, 2014.-64с.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360"/>
        </w:trPr>
        <w:tc>
          <w:tcPr>
            <w:tcW w:w="1985" w:type="dxa"/>
            <w:vMerge/>
          </w:tcPr>
          <w:p w:rsidR="00D760F7" w:rsidRPr="005C2EDB" w:rsidRDefault="00D760F7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8E7C3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Помораева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В.А.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Позина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Формирование элементарных математических представлений. Старшая  группа. - М.: Мозаика – Синтез, 2015.-80с.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8D602E" w:rsidRPr="005C2EDB" w:rsidTr="003558F5">
        <w:trPr>
          <w:trHeight w:val="874"/>
        </w:trPr>
        <w:tc>
          <w:tcPr>
            <w:tcW w:w="1985" w:type="dxa"/>
            <w:vMerge/>
          </w:tcPr>
          <w:p w:rsidR="008D602E" w:rsidRPr="005C2EDB" w:rsidRDefault="008D602E" w:rsidP="00632AA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D602E" w:rsidRPr="005C2EDB" w:rsidRDefault="008D602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2E" w:rsidRPr="005C2EDB" w:rsidRDefault="008D602E" w:rsidP="00660E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Помораева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В.А.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Позина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Формирование элементарных математических представлений. Средняя  группа. - М.: Мозаика – Синтез, 2015.-64с.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8D602E" w:rsidRPr="005C2EDB" w:rsidRDefault="008D602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36"/>
        </w:trPr>
        <w:tc>
          <w:tcPr>
            <w:tcW w:w="1985" w:type="dxa"/>
            <w:vMerge w:val="restart"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«Познавательное развитие» </w:t>
            </w:r>
            <w:r w:rsidRPr="005C2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Формирование целостной картины мира</w:t>
            </w:r>
          </w:p>
          <w:p w:rsidR="00D760F7" w:rsidRPr="005C2EDB" w:rsidRDefault="00D760F7" w:rsidP="00B758D2">
            <w:pPr>
              <w:pStyle w:val="a6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Л.Ю. Павлова. Сборник дидактических игр по ознакомлению с окружающим миром: Для занятий с детьми 4-7 лет. – М.: Мозаика – Синтез, 2018 – 80с.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35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Дыбина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предметным и социальным окружением. Подготовительная к школе группа. – М.: Мозаика – Синтез, 2018.-80с.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318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природой в детском саду. Подготовительная к школе группа. – М.: Мозаика – Синтез, 2018. – 112с.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D760F7" w:rsidRPr="005C2EDB" w:rsidTr="003558F5">
        <w:trPr>
          <w:trHeight w:val="29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природой. Система работы в первой младшей группе детского сада. – М.: Мозаика – Синтез, 2013. – 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180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C84EC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Л.Ю. Павлова. Сборник дидактических игр по ознакомлению с окружающим миром: Для занятий с детьми 4-7 лет. – М.: Мозаика – Синтез, 2014 – 80с.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166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О.Л.Князева, М.Д.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Маханева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Приобщение детей к истокам русской народной культуры. –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Детство – Пресс, 1999.- 304с.: ил.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8728C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природой в детском саду. Младшая группа. – М.: Мозаика – Синтез, 2015 – 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D331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С.Н. Николаева. Парциальная программа «Юный эколог» Система работы в младшей группе детского сада. 2-е изд.,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– М.: Мозаика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–С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интез, 2016.-104с.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D331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С.Н. Николаева. Парциальная программа «Юный эколог» Система работы в старшей</w:t>
            </w:r>
            <w:r w:rsidR="008D602E"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группе детского сада.– М.: Мозаика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–С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интез, 2016.-192с.: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природой. Старшая группа. – М.: Мозаика – Синтез, 2015. – 112с.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CD5F3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Парциальная программа дошкольного образования «Здравствуй, мир Белогорья»/ Л.В.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Серых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Г.А.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Репринцева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Белгород: ООО «Эпицентр», 2018.-52с.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0F7" w:rsidRPr="005C2EDB" w:rsidRDefault="00D760F7" w:rsidP="004E19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природой в детском саду. Вторая группа раннего возраста. – М.: Мозаика – Синтез, 2015 – 64с.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660E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природой в детском саду. Средняя группа. – М.: Мозаика – Синтез, 2014 – 96с.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21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7" w:rsidRPr="005C2EDB" w:rsidRDefault="00D760F7" w:rsidP="00D76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Дыбина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предметным и социальным окружением. Средняя. – М.: Мозаика – Синтез, 2014.-96с.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F7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285FCA" w:rsidRPr="005C2EDB" w:rsidTr="003558F5">
        <w:trPr>
          <w:trHeight w:val="221"/>
        </w:trPr>
        <w:tc>
          <w:tcPr>
            <w:tcW w:w="1985" w:type="dxa"/>
            <w:vMerge/>
          </w:tcPr>
          <w:p w:rsidR="00285FCA" w:rsidRPr="005C2EDB" w:rsidRDefault="00285FCA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A" w:rsidRPr="005C2EDB" w:rsidRDefault="00285F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A" w:rsidRPr="005C2EDB" w:rsidRDefault="00285FCA" w:rsidP="00D76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Соломенникова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Экологическое воспитание в детском саду. Программа и методические рекомендации. – 3-е изд.,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испр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и доп.- М.: Мозаика – синтез, 2009.-112с.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CA" w:rsidRPr="005C2EDB" w:rsidRDefault="00483CA1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285FCA" w:rsidRPr="005C2EDB" w:rsidTr="003558F5">
        <w:trPr>
          <w:trHeight w:val="221"/>
        </w:trPr>
        <w:tc>
          <w:tcPr>
            <w:tcW w:w="1985" w:type="dxa"/>
            <w:vMerge/>
          </w:tcPr>
          <w:p w:rsidR="00285FCA" w:rsidRPr="005C2EDB" w:rsidRDefault="00285FCA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A" w:rsidRPr="005C2EDB" w:rsidRDefault="00285FCA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A" w:rsidRPr="005C2EDB" w:rsidRDefault="008D602E" w:rsidP="008D602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С.Н. Николаева. Парциальная программа «Юный эколог» Система работы в средней  группе детского сада.– М.: Мозаика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–С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интез, 2016.-176с.: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CA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D760F7" w:rsidRPr="005C2EDB" w:rsidTr="003558F5">
        <w:trPr>
          <w:trHeight w:val="277"/>
        </w:trPr>
        <w:tc>
          <w:tcPr>
            <w:tcW w:w="1985" w:type="dxa"/>
            <w:vMerge/>
          </w:tcPr>
          <w:p w:rsidR="00D760F7" w:rsidRPr="005C2EDB" w:rsidRDefault="00D760F7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760F7" w:rsidRPr="005C2EDB" w:rsidRDefault="00D760F7" w:rsidP="00D76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0F7" w:rsidRPr="005C2EDB" w:rsidRDefault="00D760F7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D760F7" w:rsidRPr="005C2EDB" w:rsidRDefault="00D760F7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540BE" w:rsidRPr="005C2EDB" w:rsidTr="003558F5">
        <w:trPr>
          <w:trHeight w:val="360"/>
        </w:trPr>
        <w:tc>
          <w:tcPr>
            <w:tcW w:w="1985" w:type="dxa"/>
            <w:vMerge w:val="restart"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Серия «Мир в картинках» (предметный мир)</w:t>
            </w:r>
          </w:p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Посуда. /Гл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.р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ед. А.Дорофеева, худ. ред. Л.Дружинина, - М.: «Мозаика – Синтез»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291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Хохлома. /Гл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.р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ед. А.Дорофеева, худ. ред. Л.Дружинина, - М.: «Мозаика – Синтез»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6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Грамматика в картинках. Антонимы. Прилагательные.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32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Профессии. Рассказы по картинкам. - М.: «Мозаика – Синтез»,2017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24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DB7EA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Грамматика в картинках. Антонимы. Глаголы.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Дорожные знаки. И.Ю.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Бордачев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Развитие речи в детском саду. 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- М.: «Мозаика – Синтез», 2017.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Грамматика в картинках. Один - много.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Рассказы по картинкам. Осень.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Рассказы по картинкам. Лето.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Рассказы по картинкам. Весна.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Рассказы по картинкам. Зима.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Народное искусство детям.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Филимоновская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игрушка.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91B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Народное искусство детям. Городецкая роспись.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751AF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Развитие речи в детском саду. - М.: «Мозаика – Синтез», 2017.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птицах.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морских обитателях. - М.: «Мозаика – Синтез», 2017.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домашних питомцах.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специальных машинах.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5255B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деревьях. - М.: «Мозаика – Синтез», 2017.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насекомых.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Московском Кремле.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космосе.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хлебе.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грибах. - М.: «Мозаика – Синтез», 2018.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Расскажите детям о транспорте. - М.: «Мозаика – Синтез», 2017.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38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Транспорт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24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Насекомые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Уроки безопасности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97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Грибы и ягоды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66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Деревья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97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Герои русских сказок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F540BE" w:rsidRPr="005C2EDB" w:rsidTr="003558F5">
        <w:trPr>
          <w:trHeight w:val="12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Мебель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24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Овощи и фрукты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ООО 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</w:t>
            </w:r>
          </w:p>
        </w:tc>
      </w:tr>
      <w:tr w:rsidR="00F540BE" w:rsidRPr="005C2EDB" w:rsidTr="003558F5">
        <w:trPr>
          <w:trHeight w:val="138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Цветы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: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24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Времена года. Природные явления. Время суток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: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38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Мебель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66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Профессии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Мамы и детки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: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97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Сравниваем противоположности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: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96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Уроки для самых маленьких. Цвета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: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ООО «Форпост», 16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52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Животные России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12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Комнатные цветы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12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83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Что такое «хорошо» и  что такое «плохо».: ООО «Форпост», 12 карточек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1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Цвета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12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52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Космос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12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52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47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Цифры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«Форпост», 12 карточек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11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48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Четыре сезона. Зима.: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2012г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34625" w:rsidRPr="005C2EDB" w:rsidTr="003558F5">
        <w:trPr>
          <w:trHeight w:val="138"/>
        </w:trPr>
        <w:tc>
          <w:tcPr>
            <w:tcW w:w="1985" w:type="dxa"/>
            <w:vMerge/>
          </w:tcPr>
          <w:p w:rsidR="00F34625" w:rsidRPr="005C2EDB" w:rsidRDefault="00F34625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49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F34625" w:rsidP="00F34625"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Четыре сезона. Весна.: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2012г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25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34625" w:rsidRPr="005C2EDB" w:rsidTr="003558F5">
        <w:trPr>
          <w:trHeight w:val="166"/>
        </w:trPr>
        <w:tc>
          <w:tcPr>
            <w:tcW w:w="1985" w:type="dxa"/>
            <w:vMerge/>
          </w:tcPr>
          <w:p w:rsidR="00F34625" w:rsidRPr="005C2EDB" w:rsidRDefault="00F34625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F34625" w:rsidP="00F34625"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Четыре сезона. Лето.: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2012г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25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34625" w:rsidRPr="005C2EDB" w:rsidTr="003558F5">
        <w:trPr>
          <w:trHeight w:val="97"/>
        </w:trPr>
        <w:tc>
          <w:tcPr>
            <w:tcW w:w="1985" w:type="dxa"/>
            <w:vMerge/>
          </w:tcPr>
          <w:p w:rsidR="00F34625" w:rsidRPr="005C2EDB" w:rsidRDefault="00F34625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F34625" w:rsidP="00F34625"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Четыре сезона. Осень.: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2012г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25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97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34625" w:rsidP="00F346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Предметы и контуры. Развивающая игра.: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2013г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34625" w:rsidRPr="005C2EDB" w:rsidTr="003558F5">
        <w:trPr>
          <w:trHeight w:val="138"/>
        </w:trPr>
        <w:tc>
          <w:tcPr>
            <w:tcW w:w="1985" w:type="dxa"/>
            <w:vMerge/>
          </w:tcPr>
          <w:p w:rsidR="00F34625" w:rsidRPr="005C2EDB" w:rsidRDefault="00F34625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F34625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Знаю все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профессии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.П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ознавательная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настольная игра.: г. Киров. 2011г.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25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34625" w:rsidRPr="005C2EDB" w:rsidTr="003558F5">
        <w:trPr>
          <w:trHeight w:val="125"/>
        </w:trPr>
        <w:tc>
          <w:tcPr>
            <w:tcW w:w="1985" w:type="dxa"/>
            <w:vMerge/>
          </w:tcPr>
          <w:p w:rsidR="00F34625" w:rsidRPr="005C2EDB" w:rsidRDefault="00F34625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F34625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Найди четвертый лишний. Развивающая игра для дошкольников.: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2013г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25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34625" w:rsidRPr="005C2EDB" w:rsidTr="003558F5">
        <w:trPr>
          <w:trHeight w:val="166"/>
        </w:trPr>
        <w:tc>
          <w:tcPr>
            <w:tcW w:w="1985" w:type="dxa"/>
            <w:vMerge/>
          </w:tcPr>
          <w:p w:rsidR="00F34625" w:rsidRPr="005C2EDB" w:rsidRDefault="00F34625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5" w:rsidRPr="005C2EDB" w:rsidRDefault="00F34625" w:rsidP="00F346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Умный светофор. Развивающая игра-лото.: г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.К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иров, 2013г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25" w:rsidRPr="005C2EDB" w:rsidRDefault="00F34625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2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4E2CE5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56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34625" w:rsidP="00F346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Математическое лото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г. Киров, 2012г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540BE" w:rsidRPr="005C2EDB" w:rsidTr="003558F5">
        <w:trPr>
          <w:trHeight w:val="235"/>
        </w:trPr>
        <w:tc>
          <w:tcPr>
            <w:tcW w:w="1985" w:type="dxa"/>
            <w:vMerge w:val="restart"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Вторая младшая группа. – М.: Мозаика – Синтез, 2014.-96с.: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.в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52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F775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Развитие речи в детском саду. Подготовительная к школе группа. – М.: Мозаика – Синтез, 2018. – 112с.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11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Е.Д.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Епанчинцева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О.А.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Моисеенко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Примерная «сквозная» программа раннего обучения английскому языку детей в детском саду и 1-м классе начальной школы. – Белгород: ИПЦ «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Политера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», 2008.- 90с.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40782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Учебно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методическое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пособие. Учимся говорить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по –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английски</w:t>
            </w:r>
            <w:proofErr w:type="spellEnd"/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детском саду./ Под ред. Н.Д.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Епанчинцевой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И.Е.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Белогорцевой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.- Белгород: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Из-во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ПОЛИТЕРРА, 2008.- 181с.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40782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Учебно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методическое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пособие. Играйте с нами./ Под ред. Н.Д.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Епанчинцевой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И.Е.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Белогорцевой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.- Белгород: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Из-во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ПОЛИТЕРРА, 2008.- 102с.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Вторая младшая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Мозаика – Синтез, 2014.-96с.: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цв.вкл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Старшая 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2015.-144с.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Дыбина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Ознакомление с предметным и социальным 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окружением. Старшая группа. – М.: Мозаика – Синтез, 2015.-80с.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5255B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Дыбина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Ознакомление с предметным и социальным окружением. Подготовительная к школе группа. – М.: Мозаика – Синтез, 2018.-80с.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CD5F3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Подготовительная к школе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2018.-112с.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D745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Вторая группа раннего возраста.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Мозаика – Синтез, 2018.-112с.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80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D76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Гербова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Развитие речи в детском саду. Средняя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Мозаика – Синтез, 2015.-80с.,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цв.вкл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152"/>
        </w:trPr>
        <w:tc>
          <w:tcPr>
            <w:tcW w:w="1985" w:type="dxa"/>
            <w:vMerge/>
          </w:tcPr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540BE" w:rsidRPr="005C2EDB" w:rsidTr="003558F5">
        <w:trPr>
          <w:trHeight w:val="291"/>
        </w:trPr>
        <w:tc>
          <w:tcPr>
            <w:tcW w:w="1985" w:type="dxa"/>
            <w:vMerge w:val="restart"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 художественной литературы»</w:t>
            </w:r>
          </w:p>
          <w:p w:rsidR="00F540BE" w:rsidRPr="005C2EDB" w:rsidRDefault="00F540BE" w:rsidP="00632A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3167B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Хрестоматия для чтения детям в детском саду и дома. Первая и вторая группы раннего возраста (1-3 года) издание 3-е.- М.: Москва – Синтез – 2017. – 128с.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F540BE" w:rsidRPr="005C2EDB" w:rsidTr="003558F5">
        <w:trPr>
          <w:trHeight w:val="276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C84EC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Хрестоматия для чтения детям в детском саду и дома. Подготовительная к школе группа (6-7 года) издание 2-е.- М.: Москва – Синтез – 2018. – 320с.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175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Хрестоматия для чтения детям в детском саду и дома. Младшая  группа (3-4 года) - М.: Москва – Синтез – 2016. – 272с.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88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0175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Хрестоматия для чтения детям в детском саду и дома. Средняя  группа (4-5 лет) издание 2-е - М.: Москва – Синтез – 2018. – 320с.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88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Хрестоматия для чтения детям в детском саду и дома. Средняя  группа (4-5 лет) издание 2-е - М.: Москва – Синтез – 2016. – 320с.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540BE" w:rsidRPr="005C2EDB" w:rsidTr="003558F5">
        <w:trPr>
          <w:trHeight w:val="277"/>
        </w:trPr>
        <w:tc>
          <w:tcPr>
            <w:tcW w:w="1985" w:type="dxa"/>
            <w:vMerge w:val="restart"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«Художественно - эстетическое развитие»</w:t>
            </w:r>
          </w:p>
          <w:p w:rsidR="00F540BE" w:rsidRPr="005C2EDB" w:rsidRDefault="00F540BE" w:rsidP="00C9648D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М.Б.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Зацепина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Музыкальное воспитание в детском саду. 5-6 лет.- М.: Мозаика – Синтез, 2018.-96с.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46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C9648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Т.С. Комарова. Детское художественное творчество. Для занятий с детьми 2-7 лет. – М.: Мозаика – Синтез, 2017.-176с.;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4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Ладушки. Программа по музыкальному воспитанию детей дошкольного возраста. Издание второе, дополненное.-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Невская Нота, 2015. -144с.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221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Левой-Правой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Марши в детском саду. Пособие для муз. Руководителей ДОУ.- СПб.: Композито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Санкт – Петербург, 2016.- 72с.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221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CF45E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Я живу в Росси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и(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ноты): песни и стихи о Родине, мире и дружбе: для детей ст.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дошк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и мл.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шк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возраста.- СПб.: Композито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Санкт – Петербург, 2017.- 128с.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850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CF45E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Ах, Карнавал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!...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Праздники в детском саду.-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Композитор - Санкт – Петербург, 2017.- 80с.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221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E" w:rsidRPr="005C2EDB" w:rsidRDefault="00F540BE" w:rsidP="00CF45E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Праздник каждый день. Конспекты музыкальных занятий с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аудиоприложением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Подготовительная группа.-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Композитор - Санкт – Петербург, 2018.- 370с.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8B23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Праздник каждый день. Дополнительный материал к конспектам занятий. Подготовительная группа.-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Композитор - Санкт – Петербург, 2018.- 178с.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8B23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Праздник каждый день. Конспекты музыкальных занятий с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аудиоприложением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Старшая группа.-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Композитор - Санкт – Петербург, 2015.- 310с.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8B23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Праздник каждый день. Конспекты музыкальных занятий с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аудиоприложением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Средняя  группа.-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Композитор - Санкт – Петербург, 2015.- 274с.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8B23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Праздник каждый день. Конспекты музыкальных занятий с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аудиоприложением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Младшая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СПб.: Композитор - Санкт – Петербург, 2017.- 238с.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8B23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Каплунова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И.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Новоскольцева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Ясельки. Планирование и репертуар  занятий с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аудиоприложением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Младшая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.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СПб.: Композитор - Санкт – Петербург, 2010.- 278с.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8728C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Т.С. Комарова. Изобразительная деятельность в детском саду. Вторая младшая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группа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мозаика – синтез, 2014. – 112с,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цв.вкл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Т.С. Комарова. Изобразительная деятельность в детском саду. Старшая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мозаика – синтез, 2014. – 128с.: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CD5F3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Т.С. Комарова. Изобразительная деятельность в детском саду. Подготовительная к школе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мозаика – синтез, 2018. – 112с.: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9269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Т.С. Комарова. Изобразительная деятельность в детском саду. Монография. – М.: Мозаика – Синтез, 2018. – 224с.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F540BE" w:rsidRPr="005C2EDB" w:rsidTr="003558F5">
        <w:trPr>
          <w:trHeight w:val="305"/>
        </w:trPr>
        <w:tc>
          <w:tcPr>
            <w:tcW w:w="1985" w:type="dxa"/>
            <w:vMerge/>
          </w:tcPr>
          <w:p w:rsidR="00F540BE" w:rsidRPr="005C2EDB" w:rsidRDefault="00F540BE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40BE" w:rsidRPr="005C2EDB" w:rsidRDefault="00F540BE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E" w:rsidRPr="005C2EDB" w:rsidRDefault="00F540BE" w:rsidP="00660E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Т.С. Комарова. Изобразительная деятельность в детском саду. Средняя  группа.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мозаика – синтез, 2014. – 96с.: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вкл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0BE" w:rsidRPr="005C2EDB" w:rsidRDefault="00F540BE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305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0" w:rsidRPr="005C2EDB" w:rsidRDefault="00354110" w:rsidP="00660E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Лепка с детьми раннего возраста (1-3). Методическое пособие для воспитателей и родителей. – М.: Мозаика – Синтез, 2006.-80с.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305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0" w:rsidRPr="005C2EDB" w:rsidRDefault="00354110" w:rsidP="003541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Рисование с детьми раннего возраста (1-3). Методическое пособие для воспитателей и родителей. – М.: Мозаика – Синтез, 2006.-64с.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52"/>
        </w:trPr>
        <w:tc>
          <w:tcPr>
            <w:tcW w:w="1985" w:type="dxa"/>
            <w:vMerge w:val="restart"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учителя - логопеда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F1379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Коноваленко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Фронтально логопедические занятия в подготовительной группе для детей с фонетико-фонематическим недоразвитием. 1 период: пособие для логопедов.- М.: издательство Гном, 2018.-64с.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8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F1379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В.В.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Коноваленко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Фронтально логопедические занятия в подготовительной группе для детей с фонетико-фонематическим недоразвитием. 2 период: пособие для логопедов.- М.: издательство Гном, 2018.-120с.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263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А.М. Быховская, Н.А. </w:t>
            </w:r>
            <w:proofErr w:type="spell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Казова</w:t>
            </w:r>
            <w:proofErr w:type="spell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Количественный мониторинг общего и речевого развития детей с ОНР. – СПб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«Издательство «Детство – Пресс», 2012.- 32с.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Г.В. Чиркина. Программа дошкольных образовательных учреждений компенсирующего вида для детей с нарушениями речи. – М.: Просвещение,2009. – 187с.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М.А. Поваляева. Справочник логопеда/изд.-5-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Ростов на Дону: Феникс.- 445 (1)с.: ил.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., Н.А.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Кочугова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Рабочая программа учителя – логопеда ДОУ.- Волгоград: Учитель: ИП Гринин Л.Е., 2014.- 75с.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Артебякова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Развиваем связную речь у детей 5-6 лет с ОНР. Планирование работы воспитателя в старшей группе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..: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ООО «Гном», 2014.-90с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8B3BD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План работы логопеда на учебный год. Старшая группа детского сада.- 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Издательский Дом «Литера», 2014.- 80с.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Научите меня говорить правильно!/ Комплексная программа подготовки ребенка к школе. _ 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Издательский Дом «Литера», 2009.- 208с.: ил.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Организация логопедической работы с детьми 5-7 лет с ОНР 3 уровня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.: -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 Издательство «Гном», 2014.-128с.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А.С. Герасимова. Популярная логопедия: Занятия с дошкольниками 3-е изд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.. –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М.: Айрис-пресс, 2009.-224с.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Т.В. Буденная. Логопедическая гимнастика: 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Детство – Пресс», 2005.-64с.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3558F5" w:rsidRDefault="00354110" w:rsidP="00657C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О.С. </w:t>
            </w:r>
            <w:proofErr w:type="spell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Гомзяк</w:t>
            </w:r>
            <w:proofErr w:type="spell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Говорим правильно в 5-6 лет. Конспекты фронтальных занятий 3 периода обучения в старшей группе: - М. Издательство «Гном», 2017.-160 </w:t>
            </w:r>
            <w:proofErr w:type="gram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proofErr w:type="gram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3558F5" w:rsidRDefault="00354110" w:rsidP="00657C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О.С. </w:t>
            </w:r>
            <w:proofErr w:type="spell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Гомзяк</w:t>
            </w:r>
            <w:proofErr w:type="spell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Говорим правильно в 5-6 лет. Конспекты занятий по развитию речи  в старшей группе: - М. Издательство «Гном», 2017.-160 </w:t>
            </w:r>
            <w:proofErr w:type="gram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proofErr w:type="gram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3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3558F5" w:rsidRDefault="00354110" w:rsidP="00657C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С.П. </w:t>
            </w:r>
            <w:proofErr w:type="spell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Цуканова</w:t>
            </w:r>
            <w:proofErr w:type="spell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Речевые праздники и развлечения в детском саду: пособие для логопедов и воспитателей дошкольных образовательных учреждений. - М. Издательство «Гном», 2010.-112 </w:t>
            </w:r>
            <w:proofErr w:type="gramStart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proofErr w:type="gramEnd"/>
            <w:r w:rsidRPr="003558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54110" w:rsidRPr="005C2EDB" w:rsidTr="003558F5">
        <w:trPr>
          <w:trHeight w:val="111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54110" w:rsidRPr="005C2EDB" w:rsidRDefault="00354110" w:rsidP="00750288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Диск. Примерная образовательная программа «От рождения до школы», - М.: Мозаика – Синтез, 2015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38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Диск. Планирование работы воспитателя ДОО. Комплексные занятия.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-В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олгоград:  Издательство «Учитель»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RPr="005C2EDB" w:rsidTr="003558F5">
        <w:trPr>
          <w:trHeight w:val="125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0" w:rsidRPr="005C2EDB" w:rsidRDefault="00354110" w:rsidP="0075028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Диск. Рабочая программа воспитателя. Ежедневное планирование. Младшая группа (от 3 до 4лет). «От рождения до школы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-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Волгоград:  Издательство «Учитель»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10" w:rsidRPr="005C2EDB" w:rsidRDefault="00354110" w:rsidP="00483C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354110" w:rsidTr="003558F5">
        <w:trPr>
          <w:trHeight w:val="1104"/>
        </w:trPr>
        <w:tc>
          <w:tcPr>
            <w:tcW w:w="1985" w:type="dxa"/>
            <w:vMerge/>
          </w:tcPr>
          <w:p w:rsidR="00354110" w:rsidRPr="005C2EDB" w:rsidRDefault="00354110" w:rsidP="00B758D2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54110" w:rsidRPr="005C2EDB" w:rsidRDefault="00354110" w:rsidP="00B758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0" w:rsidRPr="005C2EDB" w:rsidRDefault="00354110" w:rsidP="00F540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Диск. Рабочая программа воспитателя. Ежедневное планирование. Группа раннего возраста (от 2 до 3 лет) «От рождения до школы». </w:t>
            </w:r>
            <w:proofErr w:type="gramStart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-В</w:t>
            </w:r>
            <w:proofErr w:type="gramEnd"/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олгоград:  Издательство «Учитель»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4110" w:rsidRPr="00B758D2" w:rsidRDefault="00354110" w:rsidP="00F346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E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632AAD" w:rsidRDefault="00632AAD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B758D2" w:rsidRDefault="00B758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B758D2" w:rsidRDefault="00B758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16019F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00CD2" w:rsidRDefault="00700CD2" w:rsidP="00700CD2">
      <w:pPr>
        <w:shd w:val="clear" w:color="auto" w:fill="FFFFFF" w:themeFill="background1"/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</w:pPr>
      <w:r w:rsidRPr="00700CD2"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>Перечень учебно-методической литературы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 и электронных образовательных ресурсов, </w:t>
      </w:r>
      <w:r w:rsidRPr="00700CD2"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 </w:t>
      </w:r>
      <w:r w:rsidR="0016019F"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    </w:t>
      </w:r>
      <w:r w:rsidRPr="00700CD2"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>используем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ых </w:t>
      </w:r>
      <w:r w:rsidRPr="00700CD2"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при реализации 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основной </w:t>
      </w:r>
      <w:r w:rsidRPr="00700CD2"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30"/>
        </w:rPr>
        <w:t xml:space="preserve">                                 </w:t>
      </w:r>
    </w:p>
    <w:p w:rsidR="00700CD2" w:rsidRPr="00700CD2" w:rsidRDefault="00700CD2" w:rsidP="00700CD2">
      <w:pPr>
        <w:shd w:val="clear" w:color="auto" w:fill="FFFFFF" w:themeFill="background1"/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0"/>
        </w:rPr>
      </w:pPr>
      <w:r w:rsidRPr="00700CD2">
        <w:rPr>
          <w:rFonts w:ascii="Times New Roman" w:eastAsia="Times New Roman" w:hAnsi="Times New Roman" w:cs="Times New Roman"/>
          <w:b/>
          <w:bCs/>
          <w:kern w:val="36"/>
          <w:sz w:val="44"/>
          <w:szCs w:val="30"/>
        </w:rPr>
        <w:t xml:space="preserve">в МБДОУ </w:t>
      </w:r>
      <w:proofErr w:type="spellStart"/>
      <w:r w:rsidRPr="00700CD2">
        <w:rPr>
          <w:rFonts w:ascii="Times New Roman" w:eastAsia="Times New Roman" w:hAnsi="Times New Roman" w:cs="Times New Roman"/>
          <w:b/>
          <w:bCs/>
          <w:kern w:val="36"/>
          <w:sz w:val="44"/>
          <w:szCs w:val="30"/>
        </w:rPr>
        <w:t>Волоконовском</w:t>
      </w:r>
      <w:proofErr w:type="spellEnd"/>
      <w:r w:rsidRPr="00700CD2">
        <w:rPr>
          <w:rFonts w:ascii="Times New Roman" w:eastAsia="Times New Roman" w:hAnsi="Times New Roman" w:cs="Times New Roman"/>
          <w:b/>
          <w:bCs/>
          <w:kern w:val="36"/>
          <w:sz w:val="44"/>
          <w:szCs w:val="30"/>
        </w:rPr>
        <w:t xml:space="preserve"> детском саду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30"/>
        </w:rPr>
        <w:t xml:space="preserve">                        </w:t>
      </w:r>
      <w:r w:rsidRPr="00700CD2">
        <w:rPr>
          <w:rFonts w:ascii="Times New Roman" w:eastAsia="Times New Roman" w:hAnsi="Times New Roman" w:cs="Times New Roman"/>
          <w:b/>
          <w:bCs/>
          <w:kern w:val="36"/>
          <w:sz w:val="44"/>
          <w:szCs w:val="30"/>
        </w:rPr>
        <w:t>№4 «Теремок»                                                 Волоконовского района Белгородской области</w:t>
      </w:r>
    </w:p>
    <w:p w:rsidR="0016019F" w:rsidRDefault="0016019F" w:rsidP="00632A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16019F" w:rsidRP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6019F" w:rsidRP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6019F" w:rsidRP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6019F" w:rsidRP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6019F" w:rsidRP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6019F" w:rsidRP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6019F" w:rsidRDefault="0016019F" w:rsidP="0016019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00CD2" w:rsidRPr="0016019F" w:rsidRDefault="0016019F" w:rsidP="0016019F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Волоконовка - 2019</w:t>
      </w:r>
    </w:p>
    <w:sectPr w:rsidR="00700CD2" w:rsidRPr="0016019F" w:rsidSect="0016019F">
      <w:pgSz w:w="11906" w:h="16838"/>
      <w:pgMar w:top="851" w:right="566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0F98"/>
    <w:rsid w:val="00017501"/>
    <w:rsid w:val="00044C80"/>
    <w:rsid w:val="00091B00"/>
    <w:rsid w:val="000B3ADE"/>
    <w:rsid w:val="0016019F"/>
    <w:rsid w:val="001A0221"/>
    <w:rsid w:val="001A7DF6"/>
    <w:rsid w:val="001F2C64"/>
    <w:rsid w:val="00285FCA"/>
    <w:rsid w:val="003167B7"/>
    <w:rsid w:val="003267FB"/>
    <w:rsid w:val="00354110"/>
    <w:rsid w:val="003558F5"/>
    <w:rsid w:val="003E38A1"/>
    <w:rsid w:val="00407824"/>
    <w:rsid w:val="00420F98"/>
    <w:rsid w:val="00425CEC"/>
    <w:rsid w:val="004617AA"/>
    <w:rsid w:val="00483CA1"/>
    <w:rsid w:val="004E1961"/>
    <w:rsid w:val="004E2CE5"/>
    <w:rsid w:val="00510F7E"/>
    <w:rsid w:val="005255B2"/>
    <w:rsid w:val="005C2EDB"/>
    <w:rsid w:val="006228BC"/>
    <w:rsid w:val="00632AAD"/>
    <w:rsid w:val="00657CD4"/>
    <w:rsid w:val="006602BD"/>
    <w:rsid w:val="00660E86"/>
    <w:rsid w:val="00700CD2"/>
    <w:rsid w:val="00750288"/>
    <w:rsid w:val="00751AFE"/>
    <w:rsid w:val="007C6C12"/>
    <w:rsid w:val="007D7C22"/>
    <w:rsid w:val="00812D80"/>
    <w:rsid w:val="008728CA"/>
    <w:rsid w:val="0088324D"/>
    <w:rsid w:val="008B230A"/>
    <w:rsid w:val="008B3BD9"/>
    <w:rsid w:val="008C12C0"/>
    <w:rsid w:val="008D602E"/>
    <w:rsid w:val="008E4376"/>
    <w:rsid w:val="008E7C3B"/>
    <w:rsid w:val="00923A5F"/>
    <w:rsid w:val="00926907"/>
    <w:rsid w:val="009D6299"/>
    <w:rsid w:val="00A65932"/>
    <w:rsid w:val="00B534EC"/>
    <w:rsid w:val="00B758D2"/>
    <w:rsid w:val="00BD7451"/>
    <w:rsid w:val="00C206E0"/>
    <w:rsid w:val="00C84EC7"/>
    <w:rsid w:val="00C9648D"/>
    <w:rsid w:val="00CB063C"/>
    <w:rsid w:val="00CD5F3A"/>
    <w:rsid w:val="00CF45E0"/>
    <w:rsid w:val="00D331B9"/>
    <w:rsid w:val="00D41A5F"/>
    <w:rsid w:val="00D760F7"/>
    <w:rsid w:val="00DB7EAE"/>
    <w:rsid w:val="00E5062A"/>
    <w:rsid w:val="00ED7CD4"/>
    <w:rsid w:val="00F1379E"/>
    <w:rsid w:val="00F34625"/>
    <w:rsid w:val="00F540BE"/>
    <w:rsid w:val="00F775F7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4D"/>
  </w:style>
  <w:style w:type="paragraph" w:styleId="1">
    <w:name w:val="heading 1"/>
    <w:basedOn w:val="a"/>
    <w:link w:val="10"/>
    <w:uiPriority w:val="9"/>
    <w:qFormat/>
    <w:rsid w:val="0042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17">
    <w:name w:val="style17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9">
    <w:name w:val="fontstyle209"/>
    <w:basedOn w:val="a0"/>
    <w:rsid w:val="00420F98"/>
  </w:style>
  <w:style w:type="character" w:customStyle="1" w:styleId="fontstyle264">
    <w:name w:val="fontstyle264"/>
    <w:basedOn w:val="a0"/>
    <w:rsid w:val="00420F98"/>
  </w:style>
  <w:style w:type="paragraph" w:customStyle="1" w:styleId="style128">
    <w:name w:val="style128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style207"/>
    <w:basedOn w:val="a0"/>
    <w:rsid w:val="00420F98"/>
  </w:style>
  <w:style w:type="paragraph" w:customStyle="1" w:styleId="style11">
    <w:name w:val="style11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4">
    <w:name w:val="style164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style182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style227"/>
    <w:basedOn w:val="a0"/>
    <w:rsid w:val="00420F98"/>
  </w:style>
  <w:style w:type="paragraph" w:customStyle="1" w:styleId="style181">
    <w:name w:val="style181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1">
    <w:name w:val="fontstyle211"/>
    <w:basedOn w:val="a0"/>
    <w:rsid w:val="00420F98"/>
  </w:style>
  <w:style w:type="paragraph" w:customStyle="1" w:styleId="style66">
    <w:name w:val="style66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style292"/>
    <w:basedOn w:val="a0"/>
    <w:rsid w:val="00420F98"/>
  </w:style>
  <w:style w:type="paragraph" w:customStyle="1" w:styleId="style5">
    <w:name w:val="style5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7">
    <w:name w:val="fontstyle267"/>
    <w:basedOn w:val="a0"/>
    <w:rsid w:val="00420F98"/>
  </w:style>
  <w:style w:type="paragraph" w:customStyle="1" w:styleId="style118">
    <w:name w:val="style118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20F98"/>
    <w:rPr>
      <w:i/>
      <w:iCs/>
    </w:rPr>
  </w:style>
  <w:style w:type="paragraph" w:customStyle="1" w:styleId="style98">
    <w:name w:val="style98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4">
    <w:name w:val="fontstyle314"/>
    <w:basedOn w:val="a0"/>
    <w:rsid w:val="00420F98"/>
  </w:style>
  <w:style w:type="paragraph" w:customStyle="1" w:styleId="style184">
    <w:name w:val="style184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4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style217"/>
    <w:basedOn w:val="a0"/>
    <w:rsid w:val="00420F98"/>
  </w:style>
  <w:style w:type="character" w:customStyle="1" w:styleId="fontstyle226">
    <w:name w:val="fontstyle226"/>
    <w:basedOn w:val="a0"/>
    <w:rsid w:val="00420F98"/>
  </w:style>
  <w:style w:type="character" w:customStyle="1" w:styleId="fontstyle270">
    <w:name w:val="fontstyle270"/>
    <w:basedOn w:val="a0"/>
    <w:rsid w:val="00420F98"/>
  </w:style>
  <w:style w:type="table" w:styleId="a5">
    <w:name w:val="Table Grid"/>
    <w:basedOn w:val="a1"/>
    <w:uiPriority w:val="59"/>
    <w:rsid w:val="0063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2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EF9D-D7B3-4D80-B86D-202C4C5A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11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cp:lastPrinted>2019-11-07T12:08:00Z</cp:lastPrinted>
  <dcterms:created xsi:type="dcterms:W3CDTF">2019-11-06T02:56:00Z</dcterms:created>
  <dcterms:modified xsi:type="dcterms:W3CDTF">2019-11-08T03:20:00Z</dcterms:modified>
</cp:coreProperties>
</file>